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B30" w:rsidRDefault="009F5B30" w:rsidP="009F5B30">
      <w:pPr>
        <w:pStyle w:val="Standard"/>
        <w:jc w:val="center"/>
      </w:pPr>
      <w:r>
        <w:rPr>
          <w:b/>
          <w:bCs/>
          <w:sz w:val="32"/>
          <w:szCs w:val="32"/>
        </w:rPr>
        <w:t>Regulamin konkursu</w:t>
      </w:r>
      <w:r>
        <w:rPr>
          <w:b/>
          <w:bCs/>
          <w:sz w:val="32"/>
          <w:szCs w:val="32"/>
        </w:rPr>
        <w:t xml:space="preserve"> literackiego</w:t>
      </w:r>
      <w:bookmarkStart w:id="0" w:name="_GoBack"/>
      <w:bookmarkEnd w:id="0"/>
      <w:r>
        <w:rPr>
          <w:b/>
          <w:bCs/>
          <w:sz w:val="32"/>
          <w:szCs w:val="32"/>
        </w:rPr>
        <w:t xml:space="preserve"> nt. </w:t>
      </w:r>
      <w:r>
        <w:rPr>
          <w:rFonts w:cs="Times New Roman"/>
          <w:b/>
          <w:bCs/>
          <w:sz w:val="32"/>
          <w:szCs w:val="32"/>
        </w:rPr>
        <w:t>"100 lat Policji"</w:t>
      </w:r>
    </w:p>
    <w:p w:rsidR="009F5B30" w:rsidRDefault="009F5B30" w:rsidP="009F5B30">
      <w:pPr>
        <w:pStyle w:val="Standard"/>
        <w:jc w:val="center"/>
        <w:rPr>
          <w:b/>
          <w:bCs/>
          <w:sz w:val="32"/>
          <w:szCs w:val="32"/>
        </w:rPr>
      </w:pPr>
    </w:p>
    <w:p w:rsidR="009F5B30" w:rsidRDefault="009F5B30" w:rsidP="009F5B30">
      <w:pPr>
        <w:pStyle w:val="Standard"/>
        <w:jc w:val="center"/>
      </w:pPr>
      <w:r>
        <w:t>Postanowienia ogólne</w:t>
      </w:r>
    </w:p>
    <w:p w:rsidR="009F5B30" w:rsidRPr="00481C61" w:rsidRDefault="009F5B30" w:rsidP="009F5B30">
      <w:pPr>
        <w:pStyle w:val="Standard"/>
        <w:jc w:val="center"/>
      </w:pPr>
    </w:p>
    <w:p w:rsidR="009F5B30" w:rsidRPr="00481C61" w:rsidRDefault="009F5B30" w:rsidP="009F5B30">
      <w:pPr>
        <w:pStyle w:val="Standard"/>
        <w:numPr>
          <w:ilvl w:val="0"/>
          <w:numId w:val="1"/>
        </w:numPr>
        <w:jc w:val="both"/>
      </w:pPr>
      <w:r w:rsidRPr="00481C61">
        <w:t xml:space="preserve">Konkurs literacki </w:t>
      </w:r>
      <w:r w:rsidRPr="00481C61">
        <w:rPr>
          <w:rFonts w:cs="Times New Roman"/>
          <w:bCs/>
        </w:rPr>
        <w:t>"100 lat Policji"</w:t>
      </w:r>
      <w:r w:rsidRPr="00481C61">
        <w:t xml:space="preserve"> zostanie przeprowadzony w okresie od</w:t>
      </w:r>
      <w:r w:rsidRPr="00481C61">
        <w:rPr>
          <w:bCs/>
        </w:rPr>
        <w:t xml:space="preserve"> 01 maja do 07 czerwca 2019r.</w:t>
      </w:r>
    </w:p>
    <w:p w:rsidR="009F5B30" w:rsidRPr="00481C61" w:rsidRDefault="009F5B30" w:rsidP="009F5B30">
      <w:pPr>
        <w:pStyle w:val="Standard"/>
        <w:numPr>
          <w:ilvl w:val="0"/>
          <w:numId w:val="1"/>
        </w:numPr>
        <w:jc w:val="both"/>
      </w:pPr>
      <w:r w:rsidRPr="00481C61">
        <w:t>Organizatorami konkursu są: Komenda Powiatowa Policji w Ciechanowie, Prezydent Miasta Ciechanów.</w:t>
      </w:r>
    </w:p>
    <w:p w:rsidR="009F5B30" w:rsidRPr="00481C61" w:rsidRDefault="009F5B30" w:rsidP="009F5B30">
      <w:pPr>
        <w:pStyle w:val="Standard"/>
        <w:numPr>
          <w:ilvl w:val="0"/>
          <w:numId w:val="1"/>
        </w:numPr>
        <w:jc w:val="both"/>
      </w:pPr>
      <w:r w:rsidRPr="00481C61">
        <w:t>Celem</w:t>
      </w:r>
      <w:r w:rsidRPr="00481C61">
        <w:rPr>
          <w:rFonts w:cs="Times New Roman"/>
        </w:rPr>
        <w:t xml:space="preserve"> jest upowszechnienie i popularyzacja wiedzy o zadaniach, misji i etosie Polskiej Policji.</w:t>
      </w:r>
    </w:p>
    <w:p w:rsidR="009F5B30" w:rsidRPr="00481C61" w:rsidRDefault="009F5B30" w:rsidP="009F5B30">
      <w:pPr>
        <w:pStyle w:val="Standard"/>
        <w:numPr>
          <w:ilvl w:val="0"/>
          <w:numId w:val="1"/>
        </w:numPr>
        <w:jc w:val="both"/>
      </w:pPr>
      <w:r w:rsidRPr="00481C61">
        <w:t>Konkurs będzie rozpatrywany w kategorii uczniów szkół podstawowych.</w:t>
      </w:r>
    </w:p>
    <w:p w:rsidR="009F5B30" w:rsidRPr="00481C61" w:rsidRDefault="009F5B30" w:rsidP="009F5B30">
      <w:pPr>
        <w:pStyle w:val="Standard"/>
        <w:numPr>
          <w:ilvl w:val="0"/>
          <w:numId w:val="1"/>
        </w:numPr>
        <w:jc w:val="both"/>
      </w:pPr>
      <w:r w:rsidRPr="00481C61">
        <w:t>Zostaną wyłonieni laureaci trzech najlepszych prac.</w:t>
      </w:r>
    </w:p>
    <w:p w:rsidR="009F5B30" w:rsidRPr="00481C61" w:rsidRDefault="009F5B30" w:rsidP="009F5B30">
      <w:pPr>
        <w:pStyle w:val="Standard"/>
        <w:numPr>
          <w:ilvl w:val="0"/>
          <w:numId w:val="1"/>
        </w:numPr>
        <w:jc w:val="both"/>
      </w:pPr>
      <w:r w:rsidRPr="00481C61">
        <w:t>Uczestnikiem konkursu może być każdy uczeń szkoły podstawowej na terenie miasta Ciechanów i  Powiatu ciechanowskiego.</w:t>
      </w:r>
    </w:p>
    <w:p w:rsidR="009F5B30" w:rsidRPr="00481C61" w:rsidRDefault="009F5B30" w:rsidP="009F5B30">
      <w:pPr>
        <w:pStyle w:val="Standard"/>
        <w:numPr>
          <w:ilvl w:val="0"/>
          <w:numId w:val="1"/>
        </w:numPr>
        <w:jc w:val="both"/>
      </w:pPr>
      <w:r w:rsidRPr="00481C61">
        <w:t>Uczestnictwo w konkursie jest dobrowolne.</w:t>
      </w:r>
    </w:p>
    <w:p w:rsidR="009F5B30" w:rsidRPr="00481C61" w:rsidRDefault="009F5B30" w:rsidP="009F5B30">
      <w:pPr>
        <w:pStyle w:val="Standard"/>
        <w:numPr>
          <w:ilvl w:val="0"/>
          <w:numId w:val="1"/>
        </w:numPr>
        <w:jc w:val="both"/>
      </w:pPr>
      <w:r w:rsidRPr="00481C61">
        <w:t>Niniejszy konkurs jest konkursem literackim. Uczestnicy konkursu przygotują wiersze</w:t>
      </w:r>
      <w:r w:rsidRPr="00481C61">
        <w:br/>
        <w:t>lub fraszki dotyczące kształtowanie</w:t>
      </w:r>
      <w:r w:rsidRPr="00481C61">
        <w:rPr>
          <w:rFonts w:cs="Times New Roman"/>
        </w:rPr>
        <w:t xml:space="preserve"> pozytywnych postaw niezbędnych w integracji społeczności policyjnej.</w:t>
      </w:r>
    </w:p>
    <w:p w:rsidR="009F5B30" w:rsidRPr="00481C61" w:rsidRDefault="009F5B30" w:rsidP="009F5B30">
      <w:pPr>
        <w:pStyle w:val="Standard"/>
        <w:numPr>
          <w:ilvl w:val="0"/>
          <w:numId w:val="1"/>
        </w:numPr>
        <w:jc w:val="both"/>
      </w:pPr>
      <w:r w:rsidRPr="00481C61">
        <w:t>Każda praca przysłana do konkursu winna być opisana: imię i nazwisko autora, wiek, adres zamieszkania, nr telefonu do opiekuna oraz nazwę szkoły i klasę do której uczęszcza.</w:t>
      </w:r>
    </w:p>
    <w:p w:rsidR="009F5B30" w:rsidRPr="00481C61" w:rsidRDefault="009F5B30" w:rsidP="009F5B30">
      <w:pPr>
        <w:pStyle w:val="Standard"/>
        <w:numPr>
          <w:ilvl w:val="0"/>
          <w:numId w:val="1"/>
        </w:numPr>
        <w:jc w:val="both"/>
      </w:pPr>
      <w:r w:rsidRPr="00481C61">
        <w:t>Prace należy przesłać na adres:</w:t>
      </w:r>
    </w:p>
    <w:p w:rsidR="009F5B30" w:rsidRPr="00481C61" w:rsidRDefault="009F5B30" w:rsidP="009F5B30">
      <w:pPr>
        <w:pStyle w:val="Standard"/>
        <w:numPr>
          <w:ilvl w:val="5"/>
          <w:numId w:val="1"/>
        </w:numPr>
        <w:jc w:val="both"/>
      </w:pPr>
      <w:r w:rsidRPr="00481C61">
        <w:t>Komenda Powiatowa Policji</w:t>
      </w:r>
    </w:p>
    <w:p w:rsidR="009F5B30" w:rsidRPr="00481C61" w:rsidRDefault="009F5B30" w:rsidP="009F5B30">
      <w:pPr>
        <w:pStyle w:val="Standard"/>
        <w:numPr>
          <w:ilvl w:val="5"/>
          <w:numId w:val="1"/>
        </w:numPr>
        <w:jc w:val="both"/>
      </w:pPr>
      <w:r w:rsidRPr="00481C61">
        <w:t>ul. 11-go Pułku Ułanów Legionowych 25</w:t>
      </w:r>
    </w:p>
    <w:p w:rsidR="009F5B30" w:rsidRPr="00481C61" w:rsidRDefault="009F5B30" w:rsidP="009F5B30">
      <w:pPr>
        <w:pStyle w:val="Standard"/>
        <w:numPr>
          <w:ilvl w:val="5"/>
          <w:numId w:val="1"/>
        </w:numPr>
        <w:jc w:val="both"/>
      </w:pPr>
      <w:r w:rsidRPr="00481C61">
        <w:t>06-400 Ciechanów</w:t>
      </w:r>
    </w:p>
    <w:p w:rsidR="009F5B30" w:rsidRPr="00481C61" w:rsidRDefault="009F5B30" w:rsidP="009F5B30">
      <w:pPr>
        <w:pStyle w:val="Standard"/>
        <w:numPr>
          <w:ilvl w:val="0"/>
          <w:numId w:val="1"/>
        </w:numPr>
        <w:jc w:val="both"/>
      </w:pPr>
      <w:r w:rsidRPr="00481C61">
        <w:t xml:space="preserve">do dnia </w:t>
      </w:r>
      <w:r w:rsidRPr="00481C61">
        <w:rPr>
          <w:bCs/>
        </w:rPr>
        <w:t>07 czerwca 2019r.</w:t>
      </w:r>
      <w:r w:rsidRPr="00481C61">
        <w:t xml:space="preserve"> z dopiskiem </w:t>
      </w:r>
      <w:r w:rsidRPr="00481C61">
        <w:rPr>
          <w:bCs/>
        </w:rPr>
        <w:t>Konkurs</w:t>
      </w:r>
      <w:r w:rsidRPr="00481C61">
        <w:t xml:space="preserve"> </w:t>
      </w:r>
      <w:r w:rsidRPr="00481C61">
        <w:rPr>
          <w:rFonts w:cs="Times New Roman"/>
          <w:bCs/>
        </w:rPr>
        <w:t>"100 lat Policji"</w:t>
      </w:r>
    </w:p>
    <w:p w:rsidR="009F5B30" w:rsidRPr="00481C61" w:rsidRDefault="009F5B30" w:rsidP="009F5B30">
      <w:pPr>
        <w:pStyle w:val="Standard"/>
        <w:numPr>
          <w:ilvl w:val="0"/>
          <w:numId w:val="1"/>
        </w:numPr>
        <w:jc w:val="both"/>
      </w:pPr>
      <w:r w:rsidRPr="00481C61">
        <w:t>Spośród nadesłanych prac komisja konkursowa składająca się z przedstawicieli Komendanta Powiatowego Policji w Ciechanowie, Prezydenta Miasta Ciechanów, wyłoni  trzy najlepsze prace, których autorzy otrzymają nagrody rzeczowe.</w:t>
      </w:r>
    </w:p>
    <w:p w:rsidR="009F5B30" w:rsidRPr="00481C61" w:rsidRDefault="009F5B30" w:rsidP="009F5B30">
      <w:pPr>
        <w:pStyle w:val="Standard"/>
        <w:numPr>
          <w:ilvl w:val="0"/>
          <w:numId w:val="1"/>
        </w:numPr>
        <w:jc w:val="both"/>
      </w:pPr>
      <w:r w:rsidRPr="00481C61">
        <w:t>Uczestnicy konkursu, którzy otrzymają  nagrody  zezwalają Organizatorowi</w:t>
      </w:r>
      <w:r w:rsidRPr="00481C61">
        <w:br/>
        <w:t>na opublikowanie nagrodzonych prac na stronach internetowych  KPP Ciechanów.</w:t>
      </w:r>
    </w:p>
    <w:p w:rsidR="009F5B30" w:rsidRPr="00481C61" w:rsidRDefault="009F5B30" w:rsidP="009F5B30">
      <w:pPr>
        <w:pStyle w:val="Standard"/>
        <w:numPr>
          <w:ilvl w:val="0"/>
          <w:numId w:val="1"/>
        </w:numPr>
        <w:jc w:val="both"/>
      </w:pPr>
      <w:r w:rsidRPr="00481C61">
        <w:t xml:space="preserve">Lista laureatów zostanie opublikowana </w:t>
      </w:r>
      <w:r w:rsidRPr="00481C61">
        <w:rPr>
          <w:rFonts w:cs="Times New Roman"/>
        </w:rPr>
        <w:t xml:space="preserve"> na stronie internetowej KWP z/s w Radomiu</w:t>
      </w:r>
      <w:r w:rsidRPr="00481C61">
        <w:rPr>
          <w:rFonts w:cs="Times New Roman"/>
        </w:rPr>
        <w:br/>
        <w:t>w zakładce KPP Ciechanów.</w:t>
      </w:r>
    </w:p>
    <w:p w:rsidR="009F5B30" w:rsidRPr="00481C61" w:rsidRDefault="009F5B30" w:rsidP="009F5B30">
      <w:pPr>
        <w:pStyle w:val="Standard"/>
        <w:numPr>
          <w:ilvl w:val="0"/>
          <w:numId w:val="1"/>
        </w:numPr>
        <w:jc w:val="both"/>
      </w:pPr>
      <w:r w:rsidRPr="00481C61">
        <w:t>Organizator uzyskuje uprawnienie do  przetwarzania danych osobowych uczestników konkursu w zakresie niezbędnym do jego prawidłowego przeprowadzenia. Przystąpienie</w:t>
      </w:r>
      <w:r w:rsidRPr="00481C61">
        <w:br/>
        <w:t>do konkursu jest jednoznaczne z udzieleniem zgody przez opiekunów prawnych uczestników konkursu w wyżej wymienionym celu.</w:t>
      </w:r>
    </w:p>
    <w:p w:rsidR="009F5B30" w:rsidRPr="00481C61" w:rsidRDefault="009F5B30" w:rsidP="009F5B30">
      <w:pPr>
        <w:pStyle w:val="Standard"/>
        <w:numPr>
          <w:ilvl w:val="0"/>
          <w:numId w:val="1"/>
        </w:numPr>
        <w:jc w:val="both"/>
      </w:pPr>
      <w:r w:rsidRPr="00481C61">
        <w:t>Organizator zastrzega sobie prawo publikowania prac konkursowych bez wypłacania honorariów autorskich.</w:t>
      </w:r>
    </w:p>
    <w:p w:rsidR="009F5B30" w:rsidRPr="00481C61" w:rsidRDefault="009F5B30" w:rsidP="009F5B30">
      <w:pPr>
        <w:pStyle w:val="Standard"/>
        <w:numPr>
          <w:ilvl w:val="0"/>
          <w:numId w:val="1"/>
        </w:numPr>
        <w:jc w:val="both"/>
      </w:pPr>
      <w:r w:rsidRPr="00481C61">
        <w:t>Przesłane prace przechodzą na własność organizatora konkursu.</w:t>
      </w:r>
    </w:p>
    <w:p w:rsidR="009F5B30" w:rsidRPr="00481C61" w:rsidRDefault="009F5B30" w:rsidP="009F5B30">
      <w:pPr>
        <w:pStyle w:val="Standard"/>
        <w:numPr>
          <w:ilvl w:val="0"/>
          <w:numId w:val="1"/>
        </w:numPr>
        <w:jc w:val="both"/>
      </w:pPr>
      <w:r w:rsidRPr="00481C61">
        <w:t>Niniejszy Regulamin wchodzi w życie z dniem 01 maja 2019r.</w:t>
      </w:r>
    </w:p>
    <w:p w:rsidR="009F5B30" w:rsidRDefault="009F5B30" w:rsidP="009F5B30">
      <w:pPr>
        <w:pStyle w:val="Standard"/>
        <w:jc w:val="right"/>
      </w:pPr>
    </w:p>
    <w:p w:rsidR="009F5B30" w:rsidRDefault="009F5B30" w:rsidP="009F5B30">
      <w:pPr>
        <w:pStyle w:val="Standard"/>
        <w:jc w:val="right"/>
      </w:pPr>
    </w:p>
    <w:p w:rsidR="009F5B30" w:rsidRDefault="009F5B30" w:rsidP="009F5B30">
      <w:pPr>
        <w:pStyle w:val="Standard"/>
        <w:jc w:val="right"/>
      </w:pPr>
    </w:p>
    <w:p w:rsidR="009F5B30" w:rsidRDefault="009F5B30" w:rsidP="009F5B30">
      <w:pPr>
        <w:pStyle w:val="Standard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sporządziła:Ewa</w:t>
      </w:r>
      <w:proofErr w:type="spellEnd"/>
      <w:r>
        <w:t xml:space="preserve"> </w:t>
      </w:r>
      <w:proofErr w:type="spellStart"/>
      <w:r>
        <w:t>Olba</w:t>
      </w:r>
      <w:proofErr w:type="spellEnd"/>
    </w:p>
    <w:p w:rsidR="009F5B30" w:rsidRDefault="009F5B30" w:rsidP="009F5B30">
      <w:pPr>
        <w:pStyle w:val="Standard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</w:t>
      </w:r>
    </w:p>
    <w:p w:rsidR="009F5B30" w:rsidRDefault="009F5B30" w:rsidP="009F5B30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</w:t>
      </w:r>
    </w:p>
    <w:p w:rsidR="009F5B30" w:rsidRDefault="009F5B30" w:rsidP="009F5B30">
      <w:pPr>
        <w:pStyle w:val="Standard"/>
        <w:jc w:val="both"/>
      </w:pPr>
    </w:p>
    <w:p w:rsidR="00F60EF0" w:rsidRDefault="00F60EF0"/>
    <w:sectPr w:rsidR="00F60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D4F56"/>
    <w:multiLevelType w:val="hybridMultilevel"/>
    <w:tmpl w:val="9FD2B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30"/>
    <w:rsid w:val="009F5B30"/>
    <w:rsid w:val="00F6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A723"/>
  <w15:chartTrackingRefBased/>
  <w15:docId w15:val="{BB93E535-4C8A-4496-94D7-B3E6B203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5B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</cp:revision>
  <dcterms:created xsi:type="dcterms:W3CDTF">2019-05-15T11:57:00Z</dcterms:created>
  <dcterms:modified xsi:type="dcterms:W3CDTF">2019-05-15T11:58:00Z</dcterms:modified>
</cp:coreProperties>
</file>